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994"/>
        <w:gridCol w:w="1527"/>
        <w:gridCol w:w="2612"/>
        <w:gridCol w:w="993"/>
        <w:gridCol w:w="3118"/>
        <w:gridCol w:w="1167"/>
        <w:gridCol w:w="2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130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 w:eastAsia="en-US"/>
              </w:rPr>
              <w:drawing>
                <wp:inline distT="0" distB="0" distL="0" distR="0">
                  <wp:extent cx="1079500" cy="970280"/>
                  <wp:effectExtent l="0" t="0" r="6350" b="1270"/>
                  <wp:docPr id="1" name="Picture 1" descr="C:\Users\HP\Downloads\ISBI-ACEH-B-1024x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HP\Downloads\ISBI-ACEH-B-1024x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5" w:type="dxa"/>
            <w:gridSpan w:val="7"/>
            <w:tcBorders>
              <w:lef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8"/>
              <w:ind w:left="107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w w:val="105"/>
                <w:sz w:val="32"/>
              </w:rPr>
              <w:t>INSTITUT SENI BUDAYA INDONESIA ACEH</w:t>
            </w:r>
          </w:p>
          <w:p>
            <w:pPr>
              <w:pStyle w:val="8"/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105"/>
                <w:sz w:val="28"/>
              </w:rPr>
              <w:t>JURUSAN</w:t>
            </w:r>
            <w:r>
              <w:rPr>
                <w:rFonts w:ascii="Times New Roman" w:hAnsi="Times New Roman"/>
                <w:b/>
                <w:sz w:val="28"/>
              </w:rPr>
              <w:t xml:space="preserve"> SENI RUPA DAN DESAIN</w:t>
            </w:r>
          </w:p>
          <w:p>
            <w:pPr>
              <w:pStyle w:val="8"/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105"/>
                <w:sz w:val="28"/>
              </w:rPr>
              <w:t>PROGRAM STUDI KRIYA SENI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30" w:type="dxa"/>
            <w:vMerge w:val="continue"/>
            <w:tcBorders>
              <w:right w:val="single" w:color="auto" w:sz="4" w:space="0"/>
            </w:tcBorders>
            <w:shd w:val="clear" w:color="auto" w:fill="00B0F0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05" w:type="dxa"/>
            <w:gridSpan w:val="7"/>
            <w:tcBorders>
              <w:lef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RENCANA PEMBELAJARAN SEMESTER (RPS)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right w:val="single" w:color="auto" w:sz="4" w:space="0"/>
            </w:tcBorders>
            <w:shd w:val="clear" w:color="auto" w:fill="00B0F0"/>
          </w:tcPr>
          <w:p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13205" w:type="dxa"/>
            <w:gridSpan w:val="7"/>
            <w:tcBorders>
              <w:left w:val="single" w:color="auto" w:sz="4" w:space="0"/>
            </w:tcBorders>
            <w:shd w:val="clear" w:color="auto" w:fill="BDD6EE" w:themeFill="accent1" w:themeFillTint="66"/>
          </w:tcPr>
          <w:p>
            <w:pPr>
              <w:pStyle w:val="8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51" w:type="dxa"/>
            <w:gridSpan w:val="3"/>
            <w:shd w:val="clear" w:color="auto" w:fill="E7E6E6"/>
            <w:vAlign w:val="center"/>
          </w:tcPr>
          <w:p>
            <w:pPr>
              <w:pStyle w:val="8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Nama Mata Kuliah</w:t>
            </w:r>
          </w:p>
        </w:tc>
        <w:tc>
          <w:tcPr>
            <w:tcW w:w="2612" w:type="dxa"/>
            <w:shd w:val="clear" w:color="auto" w:fill="E7E6E6"/>
            <w:vAlign w:val="center"/>
          </w:tcPr>
          <w:p>
            <w:pPr>
              <w:pStyle w:val="8"/>
              <w:ind w:left="108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w w:val="105"/>
              </w:rPr>
              <w:t>Kode Mata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Kuliah</w:t>
            </w:r>
          </w:p>
        </w:tc>
        <w:tc>
          <w:tcPr>
            <w:tcW w:w="4111" w:type="dxa"/>
            <w:gridSpan w:val="2"/>
            <w:shd w:val="clear" w:color="auto" w:fill="E7E6E6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Bobot (sks)</w:t>
            </w:r>
          </w:p>
        </w:tc>
        <w:tc>
          <w:tcPr>
            <w:tcW w:w="1167" w:type="dxa"/>
            <w:shd w:val="clear" w:color="auto" w:fill="E7E6E6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Semester</w:t>
            </w:r>
          </w:p>
        </w:tc>
        <w:tc>
          <w:tcPr>
            <w:tcW w:w="2794" w:type="dxa"/>
            <w:shd w:val="clear" w:color="auto" w:fill="E7E6E6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Tanggal Penyusunan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1" w:type="dxa"/>
            <w:gridSpan w:val="3"/>
            <w:vAlign w:val="center"/>
          </w:tcPr>
          <w:p>
            <w:pPr>
              <w:pStyle w:val="8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Nirmana Dwimatra</w:t>
            </w:r>
          </w:p>
        </w:tc>
        <w:tc>
          <w:tcPr>
            <w:tcW w:w="2612" w:type="dxa"/>
            <w:vAlign w:val="center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MKS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8"/>
              <w:ind w:left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pStyle w:val="8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2794" w:type="dxa"/>
            <w:vAlign w:val="center"/>
          </w:tcPr>
          <w:p>
            <w:pPr>
              <w:pStyle w:val="8"/>
              <w:ind w:left="107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4 Agustus 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51" w:type="dxa"/>
            <w:gridSpan w:val="3"/>
            <w:vMerge w:val="restart"/>
          </w:tcPr>
          <w:p>
            <w:pPr>
              <w:pStyle w:val="8"/>
              <w:ind w:left="110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w w:val="110"/>
              </w:rPr>
              <w:t>Otorisasi</w:t>
            </w:r>
            <w:r>
              <w:rPr>
                <w:rFonts w:ascii="Times New Roman" w:hAnsi="Times New Roman"/>
                <w:b/>
                <w:w w:val="110"/>
                <w:lang w:val="id-ID"/>
              </w:rPr>
              <w:t>/Pengesahan</w:t>
            </w:r>
          </w:p>
        </w:tc>
        <w:tc>
          <w:tcPr>
            <w:tcW w:w="3605" w:type="dxa"/>
            <w:gridSpan w:val="2"/>
            <w:shd w:val="clear" w:color="auto" w:fill="E7E6E6"/>
          </w:tcPr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Nama Koordinator Pengembang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</w:rPr>
              <w:t>RPS</w:t>
            </w:r>
          </w:p>
        </w:tc>
        <w:tc>
          <w:tcPr>
            <w:tcW w:w="3118" w:type="dxa"/>
            <w:shd w:val="clear" w:color="auto" w:fill="E7E6E6"/>
          </w:tcPr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Koordinator</w:t>
            </w:r>
            <w:r>
              <w:rPr>
                <w:rFonts w:ascii="Times New Roman" w:hAnsi="Times New Roman"/>
                <w:b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</w:rPr>
              <w:t>Bidang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</w:rPr>
              <w:t xml:space="preserve">Keahlian </w:t>
            </w:r>
          </w:p>
        </w:tc>
        <w:tc>
          <w:tcPr>
            <w:tcW w:w="3961" w:type="dxa"/>
            <w:gridSpan w:val="2"/>
            <w:shd w:val="clear" w:color="auto" w:fill="E7E6E6"/>
          </w:tcPr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Ka PRODI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6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5" w:type="dxa"/>
            <w:gridSpan w:val="2"/>
            <w:vAlign w:val="center"/>
          </w:tcPr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8"/>
              <w:ind w:left="108" w:right="108" w:firstLine="28"/>
              <w:jc w:val="center"/>
              <w:rPr>
                <w:rFonts w:ascii="Times New Roman" w:hAnsi="Times New Roman"/>
              </w:rPr>
            </w:pPr>
          </w:p>
          <w:p>
            <w:pPr>
              <w:pStyle w:val="8"/>
              <w:ind w:left="108" w:right="108" w:firstLine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Saniman Andi Kafri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S.Sn., M.Sn </w:t>
            </w:r>
          </w:p>
        </w:tc>
        <w:tc>
          <w:tcPr>
            <w:tcW w:w="3118" w:type="dxa"/>
            <w:vAlign w:val="center"/>
          </w:tcPr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8"/>
              <w:ind w:left="108" w:right="108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Fauziana Izzati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S.Sn., M.Sn </w:t>
            </w:r>
          </w:p>
        </w:tc>
        <w:tc>
          <w:tcPr>
            <w:tcW w:w="3961" w:type="dxa"/>
            <w:gridSpan w:val="2"/>
            <w:vAlign w:val="center"/>
          </w:tcPr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8"/>
              <w:ind w:left="108" w:right="108"/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pStyle w:val="8"/>
              <w:ind w:left="108" w:right="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Fauziana Izzati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S.Sn., M.Sn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130" w:type="dxa"/>
            <w:vMerge w:val="restart"/>
          </w:tcPr>
          <w:p>
            <w:pPr>
              <w:pStyle w:val="8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Capaian Pembelajaran (CP)</w:t>
            </w:r>
          </w:p>
        </w:tc>
        <w:tc>
          <w:tcPr>
            <w:tcW w:w="13205" w:type="dxa"/>
            <w:gridSpan w:val="7"/>
            <w:shd w:val="clear" w:color="auto" w:fill="E7E6E6"/>
            <w:vAlign w:val="center"/>
          </w:tcPr>
          <w:p>
            <w:pPr>
              <w:pStyle w:val="8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CPL-PRODI (Capaian Pembelajaran Lulusan Program Studi) Yang Dibebankan Pada Mata Kuliah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30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20"/>
              <w:ind w:left="10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2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Mampu menerapkan elemen dasar seni rupa pada karya kriya. </w:t>
            </w:r>
          </w:p>
          <w:p>
            <w:pPr>
              <w:pStyle w:val="11"/>
              <w:numPr>
                <w:ilvl w:val="0"/>
                <w:numId w:val="1"/>
              </w:num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Mampu menerapkan elemen dasar seni rupa pada pembutan desain produk kriya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3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shd w:val="clear" w:color="auto" w:fill="E7E6E6"/>
            <w:vAlign w:val="center"/>
          </w:tcPr>
          <w:p>
            <w:pPr>
              <w:pStyle w:val="8"/>
              <w:ind w:left="1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CPMK (Capaian Pembelajaran Mata Kuliah)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3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8"/>
              <w:spacing w:before="120"/>
              <w:ind w:left="108"/>
              <w:rPr>
                <w:rFonts w:ascii="Times New Roman" w:hAnsi="Times New Roman"/>
              </w:rPr>
            </w:pPr>
          </w:p>
        </w:tc>
        <w:tc>
          <w:tcPr>
            <w:tcW w:w="12211" w:type="dxa"/>
            <w:gridSpan w:val="6"/>
          </w:tcPr>
          <w:p>
            <w:pPr>
              <w:pStyle w:val="8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id-ID" w:eastAsia="zh-CN"/>
              </w:rPr>
              <w:t>Mampu menguasai pengatahuan elemen dasar seni rupa</w:t>
            </w:r>
          </w:p>
          <w:p>
            <w:pPr>
              <w:pStyle w:val="8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Mampu mengusai pengetahuan elemen dasar seni rupa pada pembutan desain produk kriya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30" w:type="dxa"/>
          </w:tcPr>
          <w:p>
            <w:pPr>
              <w:pStyle w:val="8"/>
              <w:spacing w:line="249" w:lineRule="auto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Diskripsi Singkat MK</w:t>
            </w:r>
          </w:p>
        </w:tc>
        <w:tc>
          <w:tcPr>
            <w:tcW w:w="13205" w:type="dxa"/>
            <w:gridSpan w:val="7"/>
          </w:tcPr>
          <w:p>
            <w:pPr>
              <w:pStyle w:val="8"/>
              <w:ind w:left="109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Memahami pengertian nirmana sebagai dasar-dasar dalam berolah seni rupa. Mampu mengkomunikasikan kepekaan artistik menggunakan bahasa verbal dan visual dua dimensi. Kajian mata kuliah ini meliputi unsur-unsur seni rupa dua dimensi seperti garis, bidang, ruang, warna, gradasi, tek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tur, irama, keseimbangan, kontras, gerak dan tekanan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130" w:type="dxa"/>
          </w:tcPr>
          <w:p>
            <w:pPr>
              <w:pStyle w:val="8"/>
              <w:ind w:left="108"/>
              <w:rPr>
                <w:rFonts w:ascii="Times New Roman" w:hAnsi="Times New Roman"/>
                <w:b/>
                <w:w w:val="105"/>
              </w:rPr>
            </w:pPr>
            <w:r>
              <w:rPr>
                <w:rFonts w:ascii="Times New Roman" w:hAnsi="Times New Roman"/>
                <w:b/>
                <w:w w:val="105"/>
              </w:rPr>
              <w:t>Bahan Kajian / Materi Pembelajaran</w:t>
            </w:r>
          </w:p>
        </w:tc>
        <w:tc>
          <w:tcPr>
            <w:tcW w:w="13205" w:type="dxa"/>
            <w:gridSpan w:val="7"/>
          </w:tcPr>
          <w:p>
            <w:pPr>
              <w:pStyle w:val="8"/>
              <w:numPr>
                <w:ilvl w:val="0"/>
                <w:numId w:val="1"/>
              </w:numPr>
              <w:ind w:left="450" w:hanging="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Mengaplikasikan dan menata </w:t>
            </w:r>
            <w:r>
              <w:rPr>
                <w:rFonts w:cs="Calibri"/>
                <w:bCs/>
              </w:rPr>
              <w:t>unsur-unsur seni rupa dalam bentuk dua dimensi di atas kertas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130" w:type="dxa"/>
            <w:vMerge w:val="restart"/>
          </w:tcPr>
          <w:p>
            <w:pPr>
              <w:pStyle w:val="8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Daftar Referensi</w:t>
            </w:r>
          </w:p>
        </w:tc>
        <w:tc>
          <w:tcPr>
            <w:tcW w:w="2521" w:type="dxa"/>
            <w:gridSpan w:val="2"/>
            <w:tcBorders>
              <w:bottom w:val="single" w:color="auto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Utama:</w:t>
            </w:r>
          </w:p>
        </w:tc>
        <w:tc>
          <w:tcPr>
            <w:tcW w:w="10684" w:type="dxa"/>
            <w:gridSpan w:val="5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130" w:type="dxa"/>
            <w:vMerge w:val="continue"/>
            <w:tcBorders>
              <w:right w:val="single" w:color="auto" w:sz="4" w:space="0"/>
            </w:tcBorders>
          </w:tcPr>
          <w:p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2"/>
              </w:num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Fadjar Sidik dan Aming Prayitno, 1981, </w:t>
            </w:r>
            <w:r>
              <w:rPr>
                <w:rFonts w:cs="Calibri"/>
                <w:i/>
              </w:rPr>
              <w:t>Desain Elementer</w:t>
            </w:r>
            <w:r>
              <w:rPr>
                <w:rFonts w:cs="Calibri"/>
              </w:rPr>
              <w:t>, STSRI”ASRI”, Yogyakarta.</w:t>
            </w:r>
          </w:p>
          <w:p>
            <w:pPr>
              <w:pStyle w:val="11"/>
              <w:numPr>
                <w:ilvl w:val="0"/>
                <w:numId w:val="2"/>
              </w:numPr>
              <w:spacing w:after="200" w:line="276" w:lineRule="auto"/>
              <w:rPr>
                <w:rFonts w:cs="Calibri"/>
              </w:rPr>
            </w:pPr>
            <w:r>
              <w:t>Sadjiman Ebdi Sanyoto, 2009, Nirmana Elemen-elemen seni dan desain, Jalasutra: Yogyakarta</w:t>
            </w:r>
          </w:p>
          <w:p>
            <w:pPr>
              <w:pStyle w:val="11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Sadjiman Ebdi Sanyoto. 2005,</w:t>
            </w:r>
            <w:r>
              <w:rPr>
                <w:i/>
                <w:iCs/>
                <w:color w:val="000000"/>
              </w:rPr>
              <w:t xml:space="preserve"> Dasar-Dasar Tata Rupa dan Desain</w:t>
            </w:r>
            <w:r>
              <w:rPr>
                <w:color w:val="000000"/>
              </w:rPr>
              <w:t>, Jalasutra: Yogyakarta</w:t>
            </w:r>
          </w:p>
          <w:p>
            <w:pPr>
              <w:pStyle w:val="11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Sulasmi Darmaprawira, 2002, Warna: Teori dan Kreativitas Penggunaannya, ITB: Bandung.</w:t>
            </w:r>
          </w:p>
          <w:p>
            <w:pPr>
              <w:pStyle w:val="11"/>
              <w:numPr>
                <w:ilvl w:val="0"/>
                <w:numId w:val="2"/>
              </w:num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Wucius Wong dan Adjat Sakri, 1968, </w:t>
            </w:r>
            <w:r>
              <w:rPr>
                <w:rFonts w:cs="Calibri"/>
                <w:i/>
              </w:rPr>
              <w:t>Beberapa Azas Merancang Dwimatra</w:t>
            </w:r>
            <w:r>
              <w:rPr>
                <w:rFonts w:cs="Calibri"/>
              </w:rPr>
              <w:t>, ITB Bandung, Bandung.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2130" w:type="dxa"/>
            <w:vMerge w:val="continue"/>
          </w:tcPr>
          <w:p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</w:tcBorders>
            <w:shd w:val="clear" w:color="auto" w:fill="E7E6E6"/>
          </w:tcPr>
          <w:p>
            <w:pPr>
              <w:pStyle w:val="8"/>
              <w:ind w:left="16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Pendukung:</w:t>
            </w:r>
          </w:p>
        </w:tc>
        <w:tc>
          <w:tcPr>
            <w:tcW w:w="10684" w:type="dxa"/>
            <w:gridSpan w:val="5"/>
            <w:tcBorders>
              <w:top w:val="single" w:color="auto" w:sz="4" w:space="0"/>
              <w:bottom w:val="nil"/>
            </w:tcBorders>
          </w:tcPr>
          <w:p>
            <w:pPr>
              <w:pStyle w:val="8"/>
              <w:ind w:left="733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130" w:type="dxa"/>
            <w:vMerge w:val="continue"/>
          </w:tcPr>
          <w:p>
            <w:pPr>
              <w:ind w:left="108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5" w:type="dxa"/>
            <w:gridSpan w:val="7"/>
            <w:tcBorders>
              <w:top w:val="nil"/>
            </w:tcBorders>
          </w:tcPr>
          <w:p>
            <w:pPr>
              <w:pStyle w:val="11"/>
              <w:numPr>
                <w:ilvl w:val="0"/>
                <w:numId w:val="1"/>
              </w:numPr>
              <w:spacing w:after="200" w:line="276" w:lineRule="auto"/>
              <w:jc w:val="both"/>
            </w:pPr>
            <w:r>
              <w:t>Mike Susanto, 2002, Diksi Rupa Kumpulan Istilah Seni rupa, Kanisius: Yogyakarta</w:t>
            </w:r>
            <w:r>
              <w:rPr>
                <w:rFonts w:ascii="Arial" w:hAnsi="Arial" w:cs="Arial"/>
                <w:lang w:val="id-ID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200" w:line="276" w:lineRule="auto"/>
              <w:jc w:val="both"/>
            </w:pPr>
            <w:r>
              <w:rPr>
                <w:rFonts w:ascii="Arial" w:hAnsi="Arial" w:cs="Arial"/>
              </w:rPr>
              <w:t xml:space="preserve"> Soedarso, SP. 2006, Trilogi Seni Penciptaan Eksistensi dan kegunaan Seni, ISI Yogyakarta: Yogyakarta.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30" w:type="dxa"/>
          </w:tcPr>
          <w:p>
            <w:pPr>
              <w:pStyle w:val="8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Nama Dosen</w:t>
            </w:r>
          </w:p>
          <w:p>
            <w:pPr>
              <w:pStyle w:val="8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Pengampu</w:t>
            </w:r>
          </w:p>
        </w:tc>
        <w:tc>
          <w:tcPr>
            <w:tcW w:w="13205" w:type="dxa"/>
            <w:gridSpan w:val="7"/>
            <w:vAlign w:val="center"/>
          </w:tcPr>
          <w:p>
            <w:pPr>
              <w:pStyle w:val="8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Saniman Andi Kafri</w:t>
            </w:r>
            <w:r>
              <w:rPr>
                <w:rFonts w:ascii="Times New Roman" w:hAnsi="Times New Roman"/>
                <w:sz w:val="24"/>
                <w:szCs w:val="24"/>
              </w:rPr>
              <w:t>, S.Sn., M.Sn</w:t>
            </w:r>
          </w:p>
          <w:p>
            <w:pPr>
              <w:pStyle w:val="8"/>
              <w:ind w:left="109"/>
              <w:rPr>
                <w:rFonts w:ascii="Times New Roman" w:hAnsi="Times New Roman"/>
                <w:lang w:val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Fauziana Izzati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S.Sn., M.Sn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30" w:type="dxa"/>
          </w:tcPr>
          <w:p>
            <w:pPr>
              <w:pStyle w:val="8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Mata kuliah</w:t>
            </w:r>
          </w:p>
          <w:p>
            <w:pPr>
              <w:pStyle w:val="8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prasyarat (Jika ada)</w:t>
            </w:r>
          </w:p>
        </w:tc>
        <w:tc>
          <w:tcPr>
            <w:tcW w:w="13205" w:type="dxa"/>
            <w:gridSpan w:val="7"/>
            <w:vAlign w:val="center"/>
          </w:tcPr>
          <w:p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Nirmana Dwimatra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/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835"/>
        <w:gridCol w:w="1701"/>
        <w:gridCol w:w="1559"/>
        <w:gridCol w:w="1418"/>
        <w:gridCol w:w="1984"/>
        <w:gridCol w:w="1843"/>
        <w:gridCol w:w="2551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7" w:type="dxa"/>
            <w:vMerge w:val="restart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Mingg</w:t>
            </w:r>
            <w:r>
              <w:rPr>
                <w:rFonts w:ascii="Times New Roman" w:hAnsi="Times New Roman"/>
                <w:b/>
                <w:w w:val="110"/>
                <w:lang w:val="id-ID"/>
              </w:rPr>
              <w:t>u</w:t>
            </w:r>
            <w:r>
              <w:rPr>
                <w:rFonts w:ascii="Times New Roman" w:hAnsi="Times New Roman"/>
                <w:b/>
                <w:w w:val="110"/>
              </w:rPr>
              <w:t xml:space="preserve"> Ke-</w:t>
            </w:r>
          </w:p>
        </w:tc>
        <w:tc>
          <w:tcPr>
            <w:tcW w:w="2835" w:type="dxa"/>
            <w:vMerge w:val="restart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Sub-CPMK</w:t>
            </w:r>
          </w:p>
          <w:p>
            <w:pPr>
              <w:pStyle w:val="8"/>
              <w:ind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(Kemampuan akhir yg direncanakan)</w:t>
            </w:r>
          </w:p>
        </w:tc>
        <w:tc>
          <w:tcPr>
            <w:tcW w:w="1701" w:type="dxa"/>
            <w:vMerge w:val="restart"/>
            <w:shd w:val="clear" w:color="auto" w:fill="F1F1F1"/>
            <w:vAlign w:val="center"/>
          </w:tcPr>
          <w:p>
            <w:pPr>
              <w:pStyle w:val="8"/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 xml:space="preserve">Bahan Kajian (Materi </w:t>
            </w:r>
            <w:r>
              <w:rPr>
                <w:rFonts w:ascii="Times New Roman" w:hAnsi="Times New Roman"/>
                <w:b/>
              </w:rPr>
              <w:t>Pembelajaran)</w:t>
            </w:r>
          </w:p>
        </w:tc>
        <w:tc>
          <w:tcPr>
            <w:tcW w:w="1559" w:type="dxa"/>
            <w:vMerge w:val="restart"/>
            <w:shd w:val="clear" w:color="auto" w:fill="F1F1F1"/>
          </w:tcPr>
          <w:p>
            <w:pPr>
              <w:pStyle w:val="8"/>
              <w:ind w:left="1" w:hang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Bentuk dan Metode Pembelajaran </w:t>
            </w:r>
          </w:p>
        </w:tc>
        <w:tc>
          <w:tcPr>
            <w:tcW w:w="1418" w:type="dxa"/>
            <w:vMerge w:val="restart"/>
            <w:shd w:val="clear" w:color="auto" w:fill="F1F1F1"/>
            <w:vAlign w:val="center"/>
          </w:tcPr>
          <w:p>
            <w:pPr>
              <w:pStyle w:val="8"/>
              <w:ind w:left="92" w:hanging="9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Estimasi Waktu</w:t>
            </w:r>
          </w:p>
        </w:tc>
        <w:tc>
          <w:tcPr>
            <w:tcW w:w="1984" w:type="dxa"/>
            <w:vMerge w:val="restart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Pengalaman Belajar Mahasiswa</w:t>
            </w:r>
          </w:p>
        </w:tc>
        <w:tc>
          <w:tcPr>
            <w:tcW w:w="5103" w:type="dxa"/>
            <w:gridSpan w:val="3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Penilaian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37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shd w:val="clear" w:color="auto" w:fill="F1F1F1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shd w:val="clear" w:color="auto" w:fill="F1F1F1"/>
            <w:vAlign w:val="center"/>
          </w:tcPr>
          <w:p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Kriteria &amp; Bentuk</w:t>
            </w:r>
          </w:p>
        </w:tc>
        <w:tc>
          <w:tcPr>
            <w:tcW w:w="2551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Indikator</w:t>
            </w:r>
          </w:p>
        </w:tc>
        <w:tc>
          <w:tcPr>
            <w:tcW w:w="709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05"/>
              </w:rPr>
              <w:t>Bobot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37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(1)</w:t>
            </w:r>
          </w:p>
        </w:tc>
        <w:tc>
          <w:tcPr>
            <w:tcW w:w="2835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(2)</w:t>
            </w:r>
          </w:p>
        </w:tc>
        <w:tc>
          <w:tcPr>
            <w:tcW w:w="1701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(3)</w:t>
            </w:r>
          </w:p>
        </w:tc>
        <w:tc>
          <w:tcPr>
            <w:tcW w:w="1559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(4)</w:t>
            </w:r>
          </w:p>
        </w:tc>
        <w:tc>
          <w:tcPr>
            <w:tcW w:w="1418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(5)</w:t>
            </w:r>
          </w:p>
        </w:tc>
        <w:tc>
          <w:tcPr>
            <w:tcW w:w="1984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(6)</w:t>
            </w:r>
          </w:p>
        </w:tc>
        <w:tc>
          <w:tcPr>
            <w:tcW w:w="1843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(7)</w:t>
            </w:r>
          </w:p>
        </w:tc>
        <w:tc>
          <w:tcPr>
            <w:tcW w:w="2551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(8)</w:t>
            </w:r>
          </w:p>
        </w:tc>
        <w:tc>
          <w:tcPr>
            <w:tcW w:w="709" w:type="dxa"/>
            <w:shd w:val="clear" w:color="auto" w:fill="F1F1F1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Mampu Menjelaskan dan Mempersentasikan Nirmana Dwimata</w:t>
            </w:r>
            <w:r>
              <w:rPr>
                <w:rFonts w:cs="Calibri"/>
                <w:bCs/>
                <w:lang w:val="sv-SE"/>
              </w:rPr>
              <w:t>.</w:t>
            </w:r>
          </w:p>
        </w:tc>
        <w:tc>
          <w:tcPr>
            <w:tcW w:w="1701" w:type="dxa"/>
          </w:tcPr>
          <w:p>
            <w:pPr>
              <w:pStyle w:val="11"/>
              <w:numPr>
                <w:ilvl w:val="0"/>
                <w:numId w:val="3"/>
              </w:numPr>
              <w:spacing w:after="0" w:line="0" w:lineRule="atLeast"/>
              <w:ind w:left="421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Kontrak perkuliahan</w:t>
            </w:r>
          </w:p>
          <w:p>
            <w:pPr>
              <w:pStyle w:val="8"/>
              <w:numPr>
                <w:ilvl w:val="0"/>
                <w:numId w:val="3"/>
              </w:numPr>
              <w:ind w:left="38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Defenisi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Nirmana Dwimatra</w:t>
            </w:r>
          </w:p>
        </w:tc>
        <w:tc>
          <w:tcPr>
            <w:tcW w:w="1559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Ceramah dan Diskusi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8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Pemahaman </w:t>
            </w:r>
          </w:p>
        </w:tc>
        <w:tc>
          <w:tcPr>
            <w:tcW w:w="2551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Kemampuan mahasiswa dalam memahami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Materi yang disampaikan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garis lurus tidak beraturan dengan menggunakan cat poster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8"/>
              <w:numPr>
                <w:ilvl w:val="0"/>
                <w:numId w:val="3"/>
              </w:numPr>
              <w:ind w:left="421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Praktek 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5" w:leftChars="64" w:hanging="244" w:hangingChars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5" w:leftChars="64" w:hanging="244" w:hangingChars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8"/>
              <w:numPr>
                <w:ilvl w:val="0"/>
                <w:numId w:val="3"/>
              </w:numPr>
              <w:ind w:left="385" w:leftChars="64" w:hanging="244" w:hangingChars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  <w:p>
            <w:pPr>
              <w:pStyle w:val="8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3-4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garis lengkung dan bidang tidak beraturan dengan menggunakan cat poster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>Project Base Learning</w:t>
            </w:r>
          </w:p>
          <w:p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>Tugas:</w:t>
            </w:r>
          </w:p>
          <w:p>
            <w:pPr>
              <w:pStyle w:val="8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 xml:space="preserve">Mahasiswa dibagi menjadi beberapa kelompok dan membuat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Rancangan desainNirmana garis lengkung dan bidang tidak beraturan </w:t>
            </w: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 xml:space="preserve">  kemudian dipresentasikan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dan diterapkan dalam bentuk karya 2 Dimensi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11"/>
              <w:spacing w:line="0" w:lineRule="atLeast"/>
              <w:ind w:lef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</w:tc>
        <w:tc>
          <w:tcPr>
            <w:tcW w:w="2551" w:type="dxa"/>
          </w:tcPr>
          <w:p>
            <w:pPr>
              <w:pStyle w:val="8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5-6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komposisi bidang saling bersentuhan, menimpa dan saling bertusukan dengan menggunakan cat poster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>Project Base Learning</w:t>
            </w:r>
          </w:p>
          <w:p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>Tugas:</w:t>
            </w:r>
          </w:p>
          <w:p>
            <w:pPr>
              <w:pStyle w:val="8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 xml:space="preserve">Mahasiswa dibagi menjadi beberapa kelompok dan membuat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Rancangan desain Nirmana Komposisi bidang saling bersentuhan, menimpa dan saling bertusukan </w:t>
            </w: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 xml:space="preserve">  kemudian dipresentasikan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dan diterapkan dalam bentuk karya 2 Dimensi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5" w:leftChars="64" w:hanging="244" w:hangingChars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5" w:leftChars="64" w:hanging="244" w:hangingChars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8"/>
              <w:numPr>
                <w:ilvl w:val="0"/>
                <w:numId w:val="3"/>
              </w:numPr>
              <w:ind w:left="385" w:leftChars="64" w:hanging="244" w:hangingChars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  <w:p>
            <w:pPr>
              <w:pStyle w:val="8"/>
              <w:ind w:lef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komposisi bidang berbentuk volume dengan menggunakan cat poster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  <w:p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</w:tc>
        <w:tc>
          <w:tcPr>
            <w:tcW w:w="2551" w:type="dxa"/>
          </w:tcPr>
          <w:p>
            <w:pPr>
              <w:pStyle w:val="8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891" w:type="dxa"/>
            <w:gridSpan w:val="7"/>
            <w:shd w:val="clear" w:color="auto" w:fill="D8D8D8" w:themeFill="background1" w:themeFillShade="D9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w w:val="105"/>
                <w:sz w:val="24"/>
              </w:rPr>
              <w:t>Ujian Tengah Semester</w:t>
            </w:r>
          </w:p>
        </w:tc>
        <w:tc>
          <w:tcPr>
            <w:tcW w:w="709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Times New Roman" w:hAnsi="Times New Roman"/>
                <w:b/>
                <w:lang w:val="zh-CN"/>
              </w:rPr>
            </w:pPr>
            <w:r>
              <w:rPr>
                <w:rFonts w:ascii="Times New Roman" w:hAnsi="Times New Roman"/>
                <w:b/>
                <w:lang w:val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lingkaran warna dan warna intermediet dengan menggunakan cat poster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  <w:p>
            <w:pPr>
              <w:pStyle w:val="8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pStyle w:val="8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gradasi warna panas, dingin, dan komposisi warna terang dengan menggunakan cat poster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>Project Base Learning</w:t>
            </w:r>
          </w:p>
          <w:p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>Tugas:</w:t>
            </w:r>
          </w:p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 xml:space="preserve">Mahasiswa dibagi menjadi beberapa kelompok dan membuat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Rancangan desain Nirmana dengan bentuk gradasi warna panas, dingin dan warna terang</w:t>
            </w:r>
            <w:r>
              <w:rPr>
                <w:rFonts w:hint="default" w:ascii="Times New Roman" w:hAnsi="Times New Roman"/>
                <w:sz w:val="24"/>
                <w:szCs w:val="24"/>
                <w:lang w:val="zh-CN"/>
              </w:rPr>
              <w:t xml:space="preserve"> kemudian dipresentasikan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dan diterapkan dalam bentuk karya 2 Dimensi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x 50 menit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  <w:p>
            <w:pPr>
              <w:pStyle w:val="11"/>
              <w:spacing w:line="0" w:lineRule="atLeast"/>
              <w:ind w:left="36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>
            <w:pPr>
              <w:ind w:left="139"/>
              <w:jc w:val="both"/>
              <w:rPr>
                <w:sz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Mengaplikasikan ide</w:t>
            </w:r>
            <w:r>
              <w:rPr>
                <w:rFonts w:ascii="Times New Roman" w:hAnsi="Times New Roman"/>
                <w:sz w:val="26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komposisi warna gelap dan warna kontras dengan menggunakan cat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  <w:p>
            <w:pPr>
              <w:pStyle w:val="11"/>
              <w:spacing w:line="0" w:lineRule="atLeast"/>
              <w:ind w:left="3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pStyle w:val="8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835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Mampu membuat komposisi warna kontras gradasi, komposisi volume dan komposisi volume saling bertusukan dengan menggunakan cat</w:t>
            </w:r>
          </w:p>
        </w:tc>
        <w:tc>
          <w:tcPr>
            <w:tcW w:w="1701" w:type="dxa"/>
          </w:tcPr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 xml:space="preserve">Analisis 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Aplikasi</w:t>
            </w:r>
          </w:p>
          <w:p>
            <w:pPr>
              <w:pStyle w:val="5"/>
              <w:numPr>
                <w:ilvl w:val="0"/>
                <w:numId w:val="3"/>
              </w:numPr>
              <w:ind w:left="421" w:hanging="317"/>
              <w:rPr>
                <w:lang w:val="id-ID"/>
              </w:rPr>
            </w:pPr>
            <w:r>
              <w:rPr>
                <w:lang w:val="id-ID"/>
              </w:rPr>
              <w:t>Evaluasi</w:t>
            </w:r>
          </w:p>
        </w:tc>
        <w:tc>
          <w:tcPr>
            <w:tcW w:w="1559" w:type="dxa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Praktek</w:t>
            </w:r>
          </w:p>
        </w:tc>
        <w:tc>
          <w:tcPr>
            <w:tcW w:w="1418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x 50 menit</w:t>
            </w:r>
          </w:p>
        </w:tc>
        <w:tc>
          <w:tcPr>
            <w:tcW w:w="1984" w:type="dxa"/>
          </w:tcPr>
          <w:p>
            <w:pPr>
              <w:pStyle w:val="8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Praktek dan Diskusi</w:t>
            </w:r>
          </w:p>
        </w:tc>
        <w:tc>
          <w:tcPr>
            <w:tcW w:w="1843" w:type="dxa"/>
          </w:tcPr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Kreatif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Inovatif</w:t>
            </w:r>
          </w:p>
          <w:p>
            <w:pPr>
              <w:pStyle w:val="11"/>
              <w:numPr>
                <w:ilvl w:val="0"/>
                <w:numId w:val="3"/>
              </w:numPr>
              <w:spacing w:line="0" w:lineRule="atLeast"/>
              <w:ind w:left="362" w:hanging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Kerapian dan kebersihan</w:t>
            </w:r>
          </w:p>
        </w:tc>
        <w:tc>
          <w:tcPr>
            <w:tcW w:w="2551" w:type="dxa"/>
          </w:tcPr>
          <w:p>
            <w:pPr>
              <w:pStyle w:val="11"/>
              <w:spacing w:line="0" w:lineRule="atLeast"/>
              <w:ind w:left="3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Mengaplikasikan ide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dan Kemampuannya kedalam kertas karton manila dengan menggunakan cat poster</w:t>
            </w:r>
          </w:p>
        </w:tc>
        <w:tc>
          <w:tcPr>
            <w:tcW w:w="709" w:type="dxa"/>
          </w:tcPr>
          <w:p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37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891" w:type="dxa"/>
            <w:gridSpan w:val="7"/>
            <w:shd w:val="clear" w:color="auto" w:fill="D8D8D8" w:themeFill="background1" w:themeFillShade="D9"/>
          </w:tcPr>
          <w:p>
            <w:pPr>
              <w:pStyle w:val="8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Ujian Akhir Semester</w:t>
            </w:r>
          </w:p>
        </w:tc>
        <w:tc>
          <w:tcPr>
            <w:tcW w:w="709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</w:tr>
    </w:tbl>
    <w:p/>
    <w:p/>
    <w:tbl>
      <w:tblPr>
        <w:tblStyle w:val="7"/>
        <w:tblW w:w="15281" w:type="dxa"/>
        <w:tblInd w:w="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  <w:gridCol w:w="3244"/>
        <w:gridCol w:w="583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028" w:type="dxa"/>
            <w:gridSpan w:val="2"/>
          </w:tcPr>
          <w:p>
            <w:pPr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253" w:type="dxa"/>
            <w:gridSpan w:val="2"/>
          </w:tcPr>
          <w:p>
            <w:pPr>
              <w:rPr>
                <w:rFonts w:hint="default" w:ascii="Times New Roman" w:hAnsi="Times New Roman" w:eastAsia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 xml:space="preserve">              </w:t>
            </w:r>
            <w:r>
              <w:rPr>
                <w:rFonts w:ascii="Times New Roman" w:hAnsi="Times New Roman" w:eastAsia="Times New Roman"/>
                <w:sz w:val="24"/>
                <w:lang w:val="id-ID"/>
              </w:rPr>
              <w:t xml:space="preserve">Jantho, 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4 Agustus 202</w:t>
            </w:r>
            <w:r>
              <w:rPr>
                <w:rFonts w:hint="default" w:ascii="Times New Roman" w:hAnsi="Times New Roman" w:eastAsia="Times New Roman"/>
                <w:sz w:val="24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784" w:type="dxa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  <w:r>
              <w:rPr>
                <w:rFonts w:ascii="Times New Roman" w:hAnsi="Times New Roman" w:eastAsia="Times New Roman"/>
                <w:sz w:val="24"/>
                <w:lang w:val="id-ID"/>
              </w:rPr>
              <w:t>Koordinator Program Studi</w:t>
            </w:r>
          </w:p>
        </w:tc>
        <w:tc>
          <w:tcPr>
            <w:tcW w:w="9497" w:type="dxa"/>
            <w:gridSpan w:val="3"/>
          </w:tcPr>
          <w:p>
            <w:pPr>
              <w:rPr>
                <w:rFonts w:ascii="Times New Roman" w:hAnsi="Times New Roman" w:eastAsia="Times New Roman"/>
                <w:sz w:val="24"/>
                <w:lang w:val="zh-CN"/>
              </w:rPr>
            </w:pPr>
            <w:r>
              <w:rPr>
                <w:rFonts w:ascii="Times New Roman" w:hAnsi="Times New Roman" w:eastAsia="Times New Roman"/>
                <w:sz w:val="24"/>
                <w:lang w:val="zh-CN"/>
              </w:rPr>
              <w:t xml:space="preserve">       </w:t>
            </w:r>
            <w:r>
              <w:rPr>
                <w:rFonts w:ascii="Times New Roman" w:hAnsi="Times New Roman" w:eastAsia="Times New Roman"/>
                <w:sz w:val="24"/>
                <w:lang w:val="id-ID"/>
              </w:rPr>
              <w:t>Dosen Pengampu</w:t>
            </w:r>
            <w:r>
              <w:rPr>
                <w:rFonts w:ascii="Times New Roman" w:hAnsi="Times New Roman" w:eastAsia="Times New Roman"/>
                <w:sz w:val="24"/>
                <w:lang w:val="zh-CN"/>
              </w:rPr>
              <w:t xml:space="preserve"> 1                          </w:t>
            </w:r>
            <w:r>
              <w:rPr>
                <w:rFonts w:ascii="Times New Roman" w:hAnsi="Times New Roman" w:eastAsia="Times New Roman"/>
                <w:sz w:val="24"/>
                <w:lang w:val="id-ID"/>
              </w:rPr>
              <w:t>Dosen Pengampu</w:t>
            </w:r>
            <w:r>
              <w:rPr>
                <w:rFonts w:ascii="Times New Roman" w:hAnsi="Times New Roman" w:eastAsia="Times New Roman"/>
                <w:sz w:val="24"/>
                <w:lang w:val="zh-CN"/>
              </w:rPr>
              <w:t xml:space="preserve">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784" w:type="dxa"/>
          </w:tcPr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174625</wp:posOffset>
                  </wp:positionV>
                  <wp:extent cx="1745615" cy="963295"/>
                  <wp:effectExtent l="0" t="0" r="6985" b="1905"/>
                  <wp:wrapNone/>
                  <wp:docPr id="3" name="Picture 3" descr="E:\TTD buk E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:\TTD buk E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92" b="30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  <w:t>Fauziana Izzati, S. Sn., M. Sn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  <w:r>
              <w:rPr>
                <w:rFonts w:ascii="Times New Roman" w:hAnsi="Times New Roman" w:eastAsia="Times New Roman"/>
                <w:sz w:val="24"/>
                <w:lang w:val="id-ID"/>
              </w:rPr>
              <w:t xml:space="preserve">NIP </w:t>
            </w:r>
            <w:r>
              <w:rPr>
                <w:rFonts w:ascii="Times New Roman" w:hAnsi="Times New Roman" w:eastAsia="Times New Roman"/>
                <w:sz w:val="24"/>
                <w:lang w:val="zh-CN"/>
              </w:rPr>
              <w:t>199205272019032024</w:t>
            </w:r>
          </w:p>
        </w:tc>
        <w:tc>
          <w:tcPr>
            <w:tcW w:w="3827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  <w:r>
              <w:rPr>
                <w:rFonts w:ascii="Times New Roman" w:hAnsi="Times New Roman" w:eastAsia="Times New Roman"/>
                <w:sz w:val="24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167640</wp:posOffset>
                  </wp:positionV>
                  <wp:extent cx="1745615" cy="963295"/>
                  <wp:effectExtent l="0" t="0" r="6985" b="1905"/>
                  <wp:wrapNone/>
                  <wp:docPr id="4" name="Picture 4" descr="E:\TTD buk E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TTD buk E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92" b="30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u w:val="single"/>
                <w:lang w:val="en-US"/>
              </w:rPr>
              <w:t>Fauziana Izzati, S. Sn., M. Sn</w:t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  <w:r>
              <w:rPr>
                <w:rFonts w:ascii="Times New Roman" w:hAnsi="Times New Roman" w:eastAsia="Times New Roman"/>
                <w:sz w:val="24"/>
                <w:lang w:val="id-ID"/>
              </w:rPr>
              <w:t xml:space="preserve">NIP </w:t>
            </w:r>
            <w:r>
              <w:rPr>
                <w:rFonts w:ascii="Times New Roman" w:hAnsi="Times New Roman" w:eastAsia="Times New Roman"/>
                <w:sz w:val="24"/>
                <w:lang w:val="zh-CN"/>
              </w:rPr>
              <w:t>199205272019032024</w:t>
            </w:r>
          </w:p>
        </w:tc>
        <w:tc>
          <w:tcPr>
            <w:tcW w:w="5670" w:type="dxa"/>
            <w:vAlign w:val="bottom"/>
          </w:tcPr>
          <w:p>
            <w:pP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</w:pPr>
          </w:p>
          <w:p>
            <w:pPr>
              <w:rPr>
                <w:rFonts w:ascii="Times New Roman" w:hAnsi="Times New Roman" w:eastAsia="Times New Roman"/>
                <w:sz w:val="24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-155575</wp:posOffset>
                  </wp:positionH>
                  <wp:positionV relativeFrom="paragraph">
                    <wp:posOffset>-866775</wp:posOffset>
                  </wp:positionV>
                  <wp:extent cx="2317750" cy="933450"/>
                  <wp:effectExtent l="0" t="0" r="6350" b="0"/>
                  <wp:wrapNone/>
                  <wp:docPr id="2" name="Picture 2" descr="E:\TTD SANI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TTD SANI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  <w:t>Saniman Andi Ka</w:t>
            </w:r>
            <w:r>
              <w:rPr>
                <w:rFonts w:ascii="Times New Roman" w:hAnsi="Times New Roman" w:eastAsia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zh-CN"/>
              </w:rPr>
              <w:t xml:space="preserve"> fri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, S.Sn., M.Sn</w:t>
            </w:r>
            <w:r>
              <w:rPr>
                <w:rFonts w:ascii="Times New Roman" w:hAnsi="Times New Roman" w:eastAsia="Times New Roman"/>
                <w:sz w:val="24"/>
                <w:u w:val="single"/>
                <w:lang w:val="id-ID"/>
              </w:rPr>
              <w:t xml:space="preserve"> </w:t>
            </w:r>
          </w:p>
          <w:p>
            <w:pPr>
              <w:rPr>
                <w:rFonts w:ascii="Times New Roman" w:hAnsi="Times New Roman" w:eastAsia="Times New Roman"/>
                <w:sz w:val="24"/>
                <w:lang w:val="zh-CN"/>
              </w:rPr>
            </w:pPr>
            <w:r>
              <w:rPr>
                <w:rFonts w:ascii="Times New Roman" w:hAnsi="Times New Roman" w:eastAsia="Times New Roman"/>
                <w:sz w:val="24"/>
                <w:lang w:val="id-ID"/>
              </w:rPr>
              <w:t xml:space="preserve">NIP </w:t>
            </w:r>
            <w:r>
              <w:rPr>
                <w:rFonts w:ascii="Times New Roman" w:hAnsi="Times New Roman" w:eastAsia="Times New Roman"/>
                <w:sz w:val="24"/>
                <w:lang w:val="zh-CN"/>
              </w:rPr>
              <w:t xml:space="preserve">19920803 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lang w:val="id-ID"/>
              </w:rPr>
              <w:t>201903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 xml:space="preserve"> 1 </w:t>
            </w:r>
            <w:r>
              <w:rPr>
                <w:rFonts w:ascii="Times New Roman" w:hAnsi="Times New Roman" w:eastAsia="Times New Roman"/>
                <w:sz w:val="24"/>
                <w:lang w:val="id-ID"/>
              </w:rPr>
              <w:t>0</w:t>
            </w:r>
            <w:r>
              <w:rPr>
                <w:rFonts w:ascii="Times New Roman" w:hAnsi="Times New Roman" w:eastAsia="Times New Roman"/>
                <w:sz w:val="24"/>
                <w:lang w:val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784" w:type="dxa"/>
          </w:tcPr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827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</w:p>
        </w:tc>
      </w:tr>
    </w:tbl>
    <w:p/>
    <w:sectPr>
      <w:pgSz w:w="16838" w:h="11906" w:orient="landscape"/>
      <w:pgMar w:top="879" w:right="312" w:bottom="1219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633A5"/>
    <w:multiLevelType w:val="multilevel"/>
    <w:tmpl w:val="11B633A5"/>
    <w:lvl w:ilvl="0" w:tentative="0">
      <w:start w:val="1"/>
      <w:numFmt w:val="bullet"/>
      <w:lvlText w:val=""/>
      <w:lvlJc w:val="left"/>
      <w:pPr>
        <w:ind w:left="79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8" w:hanging="360"/>
      </w:pPr>
      <w:rPr>
        <w:rFonts w:hint="default" w:ascii="Wingdings" w:hAnsi="Wingdings"/>
      </w:rPr>
    </w:lvl>
  </w:abstractNum>
  <w:abstractNum w:abstractNumId="1">
    <w:nsid w:val="298C2DA2"/>
    <w:multiLevelType w:val="multilevel"/>
    <w:tmpl w:val="298C2DA2"/>
    <w:lvl w:ilvl="0" w:tentative="0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">
    <w:nsid w:val="2D3F7C56"/>
    <w:multiLevelType w:val="multilevel"/>
    <w:tmpl w:val="2D3F7C5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74372A1"/>
    <w:multiLevelType w:val="multilevel"/>
    <w:tmpl w:val="574372A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21"/>
    <w:rsid w:val="00025467"/>
    <w:rsid w:val="000A320A"/>
    <w:rsid w:val="000B6DDD"/>
    <w:rsid w:val="0010507C"/>
    <w:rsid w:val="0011724D"/>
    <w:rsid w:val="001B04D7"/>
    <w:rsid w:val="001B2485"/>
    <w:rsid w:val="00221567"/>
    <w:rsid w:val="00234A05"/>
    <w:rsid w:val="00253641"/>
    <w:rsid w:val="00274C6C"/>
    <w:rsid w:val="002A105F"/>
    <w:rsid w:val="002E71A8"/>
    <w:rsid w:val="00304DB2"/>
    <w:rsid w:val="003079FC"/>
    <w:rsid w:val="0033679C"/>
    <w:rsid w:val="00366D55"/>
    <w:rsid w:val="003A10C5"/>
    <w:rsid w:val="003C60F5"/>
    <w:rsid w:val="004166C9"/>
    <w:rsid w:val="00434106"/>
    <w:rsid w:val="00452B21"/>
    <w:rsid w:val="004928A6"/>
    <w:rsid w:val="004A1310"/>
    <w:rsid w:val="004A354E"/>
    <w:rsid w:val="004E2367"/>
    <w:rsid w:val="00502945"/>
    <w:rsid w:val="0057375E"/>
    <w:rsid w:val="005935AF"/>
    <w:rsid w:val="00595AF6"/>
    <w:rsid w:val="005A7556"/>
    <w:rsid w:val="005B7222"/>
    <w:rsid w:val="00600A91"/>
    <w:rsid w:val="006122C3"/>
    <w:rsid w:val="00691DF7"/>
    <w:rsid w:val="00693801"/>
    <w:rsid w:val="00714C4D"/>
    <w:rsid w:val="0072796A"/>
    <w:rsid w:val="00740B71"/>
    <w:rsid w:val="00797530"/>
    <w:rsid w:val="007A102B"/>
    <w:rsid w:val="007D4212"/>
    <w:rsid w:val="007E2E81"/>
    <w:rsid w:val="008025E8"/>
    <w:rsid w:val="008240A0"/>
    <w:rsid w:val="00870E9A"/>
    <w:rsid w:val="00894A2E"/>
    <w:rsid w:val="00897BC9"/>
    <w:rsid w:val="008A3105"/>
    <w:rsid w:val="008B01B5"/>
    <w:rsid w:val="008B10BA"/>
    <w:rsid w:val="008E7977"/>
    <w:rsid w:val="009210A7"/>
    <w:rsid w:val="0095189E"/>
    <w:rsid w:val="00971CA9"/>
    <w:rsid w:val="009D0611"/>
    <w:rsid w:val="009D0A71"/>
    <w:rsid w:val="00A052F8"/>
    <w:rsid w:val="00A434F7"/>
    <w:rsid w:val="00AA11C4"/>
    <w:rsid w:val="00AB449A"/>
    <w:rsid w:val="00B00748"/>
    <w:rsid w:val="00B11F00"/>
    <w:rsid w:val="00B27867"/>
    <w:rsid w:val="00B32FE8"/>
    <w:rsid w:val="00B55BC6"/>
    <w:rsid w:val="00B743AA"/>
    <w:rsid w:val="00B77276"/>
    <w:rsid w:val="00B95B44"/>
    <w:rsid w:val="00BB7CF5"/>
    <w:rsid w:val="00BC0338"/>
    <w:rsid w:val="00BD77AE"/>
    <w:rsid w:val="00BE0EEC"/>
    <w:rsid w:val="00BE65B3"/>
    <w:rsid w:val="00BF4649"/>
    <w:rsid w:val="00C33210"/>
    <w:rsid w:val="00C555CF"/>
    <w:rsid w:val="00C57E73"/>
    <w:rsid w:val="00C7342A"/>
    <w:rsid w:val="00C96BA8"/>
    <w:rsid w:val="00CD5E8E"/>
    <w:rsid w:val="00CF7D9A"/>
    <w:rsid w:val="00D01ACD"/>
    <w:rsid w:val="00D33852"/>
    <w:rsid w:val="00D377E1"/>
    <w:rsid w:val="00D41B05"/>
    <w:rsid w:val="00D41F84"/>
    <w:rsid w:val="00D64930"/>
    <w:rsid w:val="00DA12AE"/>
    <w:rsid w:val="00E810CD"/>
    <w:rsid w:val="00E8497C"/>
    <w:rsid w:val="00EA1D39"/>
    <w:rsid w:val="00F5259B"/>
    <w:rsid w:val="00F90E0C"/>
    <w:rsid w:val="00FA78DB"/>
    <w:rsid w:val="00FC2550"/>
    <w:rsid w:val="1731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sz w:val="22"/>
      <w:szCs w:val="22"/>
      <w:lang w:val="id" w:eastAsia="id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0"/>
    <w:uiPriority w:val="0"/>
    <w:pPr>
      <w:widowControl/>
      <w:autoSpaceDE/>
      <w:autoSpaceDN/>
      <w:ind w:left="720"/>
    </w:pPr>
    <w:rPr>
      <w:rFonts w:ascii="Times New Roman" w:hAnsi="Times New Roman" w:eastAsia="Times New Roman"/>
      <w:sz w:val="24"/>
      <w:szCs w:val="24"/>
      <w:lang w:val="en-GB" w:eastAsia="zh-CN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  <w:lang w:val="id" w:eastAsia="id"/>
    </w:rPr>
  </w:style>
  <w:style w:type="character" w:customStyle="1" w:styleId="10">
    <w:name w:val="Body Text Indent Char"/>
    <w:basedOn w:val="2"/>
    <w:link w:val="5"/>
    <w:uiPriority w:val="0"/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paragraph" w:styleId="11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9B08-D049-4835-94B5-3A5745B4E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828</Words>
  <Characters>4726</Characters>
  <Lines>39</Lines>
  <Paragraphs>11</Paragraphs>
  <TotalTime>1</TotalTime>
  <ScaleCrop>false</ScaleCrop>
  <LinksUpToDate>false</LinksUpToDate>
  <CharactersWithSpaces>5543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2019-08-04T06:34:00Z</dcterms:created>
  <dc:creator>HP</dc:creator>
  <cp:lastModifiedBy>HP</cp:lastModifiedBy>
  <dcterms:modified xsi:type="dcterms:W3CDTF">2022-08-28T15:03:02Z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A1F116557C154A98B6F368F6B068C4EC</vt:lpwstr>
  </property>
</Properties>
</file>